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FC" w:rsidRPr="00C731ED" w:rsidRDefault="00DE2CFC" w:rsidP="00DE2CFC">
      <w:pPr>
        <w:pStyle w:val="Ttulo"/>
        <w:rPr>
          <w:rFonts w:asciiTheme="minorHAnsi" w:hAnsiTheme="minorHAnsi"/>
        </w:rPr>
      </w:pPr>
      <w:r w:rsidRPr="00C731ED">
        <w:rPr>
          <w:rFonts w:asciiTheme="minorHAnsi" w:hAnsiTheme="minorHAnsi"/>
        </w:rPr>
        <w:t>6.</w:t>
      </w:r>
      <w:r w:rsidR="004A2EAA">
        <w:rPr>
          <w:rFonts w:asciiTheme="minorHAnsi" w:hAnsiTheme="minorHAnsi"/>
        </w:rPr>
        <w:t>3</w:t>
      </w:r>
      <w:r w:rsidRPr="00C731ED">
        <w:rPr>
          <w:rFonts w:asciiTheme="minorHAnsi" w:hAnsiTheme="minorHAnsi"/>
        </w:rPr>
        <w:t xml:space="preserve"> Energy changes</w:t>
      </w:r>
    </w:p>
    <w:p w:rsidR="00DE2CFC" w:rsidRPr="00C731ED" w:rsidRDefault="00DE2CFC" w:rsidP="00DE2CFC">
      <w:pPr>
        <w:pStyle w:val="Ttulo1"/>
        <w:rPr>
          <w:rFonts w:asciiTheme="minorHAnsi" w:hAnsiTheme="minorHAnsi"/>
        </w:rPr>
      </w:pPr>
      <w:r w:rsidRPr="00C731ED">
        <w:rPr>
          <w:rFonts w:asciiTheme="minorHAnsi" w:hAnsiTheme="minorHAnsi"/>
        </w:rPr>
        <w:t>Braking distance and velocity</w:t>
      </w:r>
    </w:p>
    <w:p w:rsidR="00DE2CFC" w:rsidRPr="0017705A" w:rsidRDefault="00DE2CFC" w:rsidP="00DE2CFC">
      <w:pPr>
        <w:rPr>
          <w:rFonts w:ascii="Arial" w:hAnsi="Arial"/>
          <w:b/>
          <w:sz w:val="20"/>
        </w:rPr>
      </w:pPr>
    </w:p>
    <w:p w:rsidR="00DE2CFC" w:rsidRPr="0017705A" w:rsidRDefault="00DE2CFC" w:rsidP="00DE2CFC">
      <w:pPr>
        <w:pStyle w:val="TAPSub"/>
      </w:pPr>
      <w:r w:rsidRPr="0017705A">
        <w:t>Apparatus:</w:t>
      </w:r>
    </w:p>
    <w:p w:rsidR="00DE2CFC" w:rsidRDefault="00DE2CFC" w:rsidP="00DE2CFC">
      <w:pPr>
        <w:pStyle w:val="TAPPara"/>
        <w:numPr>
          <w:ilvl w:val="0"/>
          <w:numId w:val="1"/>
        </w:numPr>
      </w:pPr>
      <w:r w:rsidRPr="0017705A">
        <w:t>Light gate assembly (to measure velocity)</w:t>
      </w:r>
      <w:r>
        <w:t xml:space="preserve"> plus datalogger</w:t>
      </w:r>
    </w:p>
    <w:p w:rsidR="00DE2CFC" w:rsidRPr="0017705A" w:rsidRDefault="00DE2CFC" w:rsidP="00DE2CFC">
      <w:pPr>
        <w:pStyle w:val="TAPPara"/>
        <w:numPr>
          <w:ilvl w:val="0"/>
          <w:numId w:val="1"/>
        </w:numPr>
      </w:pPr>
      <w:r w:rsidRPr="0017705A">
        <w:t>100g mass</w:t>
      </w:r>
    </w:p>
    <w:p w:rsidR="00DE2CFC" w:rsidRPr="0017705A" w:rsidRDefault="00DE2CFC" w:rsidP="00DE2CFC">
      <w:pPr>
        <w:pStyle w:val="TAPPara"/>
        <w:numPr>
          <w:ilvl w:val="0"/>
          <w:numId w:val="1"/>
        </w:numPr>
      </w:pPr>
      <w:r w:rsidRPr="0017705A">
        <w:t>metre rule</w:t>
      </w:r>
    </w:p>
    <w:p w:rsidR="00DE2CFC" w:rsidRPr="0017705A" w:rsidRDefault="00A905A6" w:rsidP="00DE2CFC">
      <w:pPr>
        <w:pStyle w:val="TAPPara"/>
        <w:numPr>
          <w:ilvl w:val="0"/>
          <w:numId w:val="1"/>
        </w:numPr>
      </w:pPr>
      <w:r w:rsidRPr="00A905A6">
        <w:rPr>
          <w:b/>
          <w:noProof/>
        </w:rPr>
        <w:pict>
          <v:group id="_x0000_s1026" style="position:absolute;left:0;text-align:left;margin-left:2.25pt;margin-top:26.15pt;width:369.75pt;height:174.8pt;z-index:251660288" coordorigin="1575,3659" coordsize="7395,3496">
            <v:group id="_x0000_s1027" style="position:absolute;left:2400;top:3659;width:6570;height:3496" coordorigin="2790,1319" coordsize="6570,3496">
              <v:group id="_x0000_s1028" style="position:absolute;left:2790;top:1319;width:6570;height:3496" coordorigin="2790,1319" coordsize="6570,3496">
                <v:shape id="_x0000_s1029" style="position:absolute;left:3480;top:3180;width:270;height:1635" coordsize="270,1635" path="m,45l,1545,105,1380r75,60l270,1635,270,,,45xe" fillcolor="#fc9" strokeweight="1pt">
                  <v:fill r:id="rId7" o:title="Oak" type="tile"/>
                  <v:path arrowok="t"/>
                </v:shape>
                <v:shape id="_x0000_s1030" style="position:absolute;left:8340;top:3060;width:270;height:1635;mso-position-horizontal:absolute;mso-position-vertical:absolute" coordsize="270,1635" path="m,45l,1545,105,1380r75,60l270,1635,270,,,45xe" fillcolor="#fc9" strokeweight="1pt">
                  <v:fill r:id="rId7" o:title="Oak" type="tile"/>
                  <v:path arrowok="t"/>
                </v:shape>
                <v:group id="_x0000_s1031" style="position:absolute;left:2790;top:1319;width:6570;height:1921" coordorigin="3060,1469" coordsize="6570,1921">
                  <v:group id="_x0000_s1032" style="position:absolute;left:3420;top:2160;width:735;height:1005" coordorigin="3420,2160" coordsize="735,1005">
                    <v:rect id="_x0000_s1033" style="position:absolute;left:3645;top:2160;width:285;height:645" strokeweight="1pt"/>
                    <v:group id="_x0000_s1034" style="position:absolute;left:3420;top:2595;width:735;height:570" coordorigin="4905,2595" coordsize="735,570">
                      <v:oval id="_x0000_s1035" style="position:absolute;left:5160;top:2595;width:225;height:225" fillcolor="#fc0" strokeweight="1pt">
                        <v:fill color2="fill darken(118)" focusposition=".5,.5" focussize="" method="linear sigma" focus="100%" type="gradientRadial"/>
                      </v:oval>
                      <v:rect id="_x0000_s1036" style="position:absolute;left:4905;top:2790;width:735;height:375" fillcolor="#fc0" strokeweight="1pt">
                        <v:fill color2="fill darken(118)" angle="-90" method="linear sigma" focus="50%" type="gradient"/>
                      </v:rect>
                    </v:group>
                  </v:group>
                  <v:rect id="_x0000_s1037" style="position:absolute;left:3060;top:3180;width:6570;height:210" fillcolor="#fc9">
                    <v:fill r:id="rId7" o:title="Oak" type="tile"/>
                  </v:rect>
                  <v:group id="_x0000_s1038" style="position:absolute;left:5468;top:1469;width:402;height:1718" coordorigin="3818,3134" coordsize="921,3938">
                    <v:group id="_x0000_s1039" style="position:absolute;left:3819;top:3189;width:920;height:3797" coordorigin="3204,4089" coordsize="560,2311">
                      <v:rect id="_x0000_s1040" style="position:absolute;left:3359;top:5951;width:397;height:165" fillcolor="yellow" strokeweight="1.5pt"/>
                      <v:rect id="_x0000_s1041" style="position:absolute;left:3367;top:4305;width:397;height:165" fillcolor="blue" strokeweight="1.5pt"/>
                      <v:group id="_x0000_s1042" style="position:absolute;left:3204;top:4089;width:483;height:2311" coordorigin="3204,4089" coordsize="483,2311">
                        <v:rect id="_x0000_s1043" style="position:absolute;left:3204;top:4089;width:483;height:2311" fillcolor="#ff9"/>
                        <v:oval id="_x0000_s1044" style="position:absolute;left:3290;top:5296;width:276;height:276" fillcolor="yellow" strokeweight="2.25pt"/>
                        <v:rect id="_x0000_s1045" style="position:absolute;left:3359;top:4210;width:130;height:1293">
                          <v:fill color2="fill darken(118)" angle="-90" method="linear sigma" focus="50%" type="gradient"/>
                        </v:rect>
                      </v:group>
                    </v:group>
                    <v:group id="_x0000_s1046" style="position:absolute;left:3818;top:3134;width:784;height:3938" coordorigin="2414,4049" coordsize="484,2431">
                      <v:line id="_x0000_s1047" style="position:absolute" from="2414,4049" to="2415,6480" strokeweight="3pt"/>
                      <v:line id="_x0000_s1048" style="position:absolute" from="2897,4049" to="2898,6480" strokeweight="3pt"/>
                    </v:group>
                  </v:group>
                  <v:group id="_x0000_s1049" style="position:absolute;left:8490;top:2175;width:735;height:1005" coordorigin="3420,2160" coordsize="735,1005">
                    <v:rect id="_x0000_s1050" style="position:absolute;left:3645;top:2160;width:285;height:645" strokeweight="1pt">
                      <v:stroke dashstyle="1 1"/>
                    </v:rect>
                    <v:group id="_x0000_s1051" style="position:absolute;left:3420;top:2595;width:735;height:570" coordorigin="4905,2595" coordsize="735,570">
                      <v:oval id="_x0000_s1052" style="position:absolute;left:5160;top:2595;width:225;height:225" fillcolor="#fc0" strokeweight="1pt">
                        <v:fill color2="fill darken(118)" focusposition=".5,.5" focussize="" method="linear sigma" focus="100%" type="gradientRadial"/>
                        <v:stroke dashstyle="1 1"/>
                      </v:oval>
                      <v:rect id="_x0000_s1053" style="position:absolute;left:4905;top:2790;width:735;height:375" fillcolor="#fc0" strokeweight="1pt">
                        <v:fill color2="fill darken(118)" angle="-90" method="linear sigma" focus="50%" type="gradient"/>
                        <v:stroke dashstyle="1 1"/>
                      </v:rect>
                    </v:group>
                  </v:group>
                  <v:line id="_x0000_s1054" style="position:absolute" from="5625,2445" to="8985,2445" strokecolor="blue" strokeweight="1.5pt">
                    <v:stroke startarrow="block" endarrow="block"/>
                  </v:line>
                </v:group>
              </v:group>
              <v:shapetype id="_x0000_t202" coordsize="21600,21600" o:spt="202" path="m,l,21600r21600,l21600,xe">
                <v:stroke joinstyle="miter"/>
                <v:path gradientshapeok="t" o:connecttype="rect"/>
              </v:shapetype>
              <v:shape id="_x0000_s1055" type="#_x0000_t202" style="position:absolute;left:6810;top:2115;width:375;height:345" stroked="f">
                <v:textbox inset=".5mm,.3mm,.5mm,.3mm">
                  <w:txbxContent>
                    <w:p w:rsidR="00DE2CFC" w:rsidRDefault="00DE2CFC" w:rsidP="00DE2CFC">
                      <w:pPr>
                        <w:jc w:val="center"/>
                        <w:rPr>
                          <w:rFonts w:ascii="Arial" w:hAnsi="Arial" w:cs="Arial"/>
                        </w:rPr>
                      </w:pPr>
                      <w:r>
                        <w:rPr>
                          <w:rFonts w:ascii="Arial" w:hAnsi="Arial" w:cs="Arial"/>
                        </w:rPr>
                        <w:t>d</w:t>
                      </w:r>
                    </w:p>
                  </w:txbxContent>
                </v:textbox>
              </v:shape>
            </v:group>
            <v:shape id="_x0000_s1056" type="#_x0000_t202" style="position:absolute;left:1575;top:4350;width:1575;height:390" filled="f" stroked="f">
              <v:textbox inset=",0,,0">
                <w:txbxContent>
                  <w:p w:rsidR="00DE2CFC" w:rsidRDefault="00DE2CFC" w:rsidP="00DE2CFC">
                    <w:pPr>
                      <w:rPr>
                        <w:rFonts w:ascii="Arial" w:hAnsi="Arial" w:cs="Arial"/>
                      </w:rPr>
                    </w:pPr>
                    <w:r>
                      <w:rPr>
                        <w:rFonts w:ascii="Arial" w:hAnsi="Arial" w:cs="Arial"/>
                      </w:rPr>
                      <w:t>100g mass</w:t>
                    </w:r>
                  </w:p>
                </w:txbxContent>
              </v:textbox>
            </v:shape>
            <v:shape id="_x0000_s1057" type="#_x0000_t202" style="position:absolute;left:3615;top:3780;width:1575;height:435" filled="f" stroked="f">
              <v:textbox>
                <w:txbxContent>
                  <w:p w:rsidR="00DE2CFC" w:rsidRDefault="00DE2CFC" w:rsidP="00DE2CFC">
                    <w:pPr>
                      <w:rPr>
                        <w:rFonts w:ascii="Arial" w:hAnsi="Arial" w:cs="Arial"/>
                      </w:rPr>
                    </w:pPr>
                    <w:r>
                      <w:rPr>
                        <w:rFonts w:ascii="Arial" w:hAnsi="Arial" w:cs="Arial"/>
                      </w:rPr>
                      <w:t>light gate</w:t>
                    </w:r>
                  </w:p>
                </w:txbxContent>
              </v:textbox>
            </v:shape>
            <w10:wrap type="topAndBottom"/>
          </v:group>
        </w:pict>
      </w:r>
      <w:r w:rsidR="00DE2CFC" w:rsidRPr="0017705A">
        <w:t>suitable surface (e.g. bench top)</w:t>
      </w:r>
    </w:p>
    <w:p w:rsidR="00DE2CFC" w:rsidRPr="0017705A" w:rsidRDefault="00DE2CFC" w:rsidP="00DE2CFC">
      <w:pPr>
        <w:pStyle w:val="TAPSub"/>
      </w:pPr>
      <w:r w:rsidRPr="0017705A">
        <w:t>Procedure</w:t>
      </w:r>
    </w:p>
    <w:p w:rsidR="00DE2CFC" w:rsidRPr="0017705A" w:rsidRDefault="00DE2CFC" w:rsidP="00DE2CFC">
      <w:pPr>
        <w:pStyle w:val="TAPPara"/>
        <w:numPr>
          <w:ilvl w:val="0"/>
          <w:numId w:val="2"/>
        </w:numPr>
      </w:pPr>
      <w:r w:rsidRPr="0017705A">
        <w:t>Push the 100</w:t>
      </w:r>
      <w:r>
        <w:t xml:space="preserve"> </w:t>
      </w:r>
      <w:r w:rsidRPr="0017705A">
        <w:t xml:space="preserve">g mass so that it slides freely through the light gate and measure the distance it travels until rest. </w:t>
      </w:r>
    </w:p>
    <w:p w:rsidR="00DE2CFC" w:rsidRPr="0017705A" w:rsidRDefault="00DE2CFC" w:rsidP="00DE2CFC">
      <w:pPr>
        <w:pStyle w:val="TAPPara"/>
        <w:numPr>
          <w:ilvl w:val="0"/>
          <w:numId w:val="2"/>
        </w:numPr>
      </w:pPr>
      <w:r w:rsidRPr="0017705A">
        <w:t>Repeat this process for as many different speeds as possible.</w:t>
      </w:r>
    </w:p>
    <w:p w:rsidR="00DE2CFC" w:rsidRPr="0017705A" w:rsidRDefault="00DE2CFC" w:rsidP="00DE2CFC">
      <w:pPr>
        <w:pStyle w:val="TAPPara"/>
        <w:numPr>
          <w:ilvl w:val="0"/>
          <w:numId w:val="2"/>
        </w:numPr>
      </w:pPr>
      <w:r w:rsidRPr="0017705A">
        <w:t>Record your results in a suitable table or spreadsheet.</w:t>
      </w:r>
    </w:p>
    <w:p w:rsidR="00DE2CFC" w:rsidRPr="0017705A" w:rsidRDefault="00DE2CFC" w:rsidP="00DE2CFC">
      <w:pPr>
        <w:pStyle w:val="TAPPara"/>
        <w:numPr>
          <w:ilvl w:val="0"/>
          <w:numId w:val="2"/>
        </w:numPr>
      </w:pPr>
      <w:r w:rsidRPr="0017705A">
        <w:t>Draw a graph of velocity against stopping distance.</w:t>
      </w:r>
    </w:p>
    <w:p w:rsidR="00DE2CFC" w:rsidRPr="0017705A" w:rsidRDefault="00DE2CFC" w:rsidP="00DE2CFC">
      <w:pPr>
        <w:pStyle w:val="TAPPara"/>
        <w:numPr>
          <w:ilvl w:val="0"/>
          <w:numId w:val="2"/>
        </w:numPr>
      </w:pPr>
      <w:r w:rsidRPr="0017705A">
        <w:t>Draw a graph of velocity</w:t>
      </w:r>
      <w:r>
        <w:rPr>
          <w:vertAlign w:val="superscript"/>
        </w:rPr>
        <w:t xml:space="preserve"> </w:t>
      </w:r>
      <w:r>
        <w:t>s</w:t>
      </w:r>
      <w:r w:rsidRPr="00005D7C">
        <w:t>quared</w:t>
      </w:r>
      <w:r>
        <w:t xml:space="preserve"> </w:t>
      </w:r>
      <w:r w:rsidRPr="0017705A">
        <w:t>against stopping distance.</w:t>
      </w:r>
    </w:p>
    <w:p w:rsidR="00DE2CFC" w:rsidRDefault="00DE2CFC" w:rsidP="00DE2CFC">
      <w:pPr>
        <w:pStyle w:val="TAPPara"/>
      </w:pPr>
    </w:p>
    <w:p w:rsidR="00DE2CFC" w:rsidRDefault="00DE2CFC" w:rsidP="00DE2CFC">
      <w:pPr>
        <w:pStyle w:val="TAPSub"/>
      </w:pPr>
      <w:r>
        <w:t>Safety</w:t>
      </w:r>
    </w:p>
    <w:p w:rsidR="00DE2CFC" w:rsidRDefault="00DE2CFC" w:rsidP="00DE2CFC">
      <w:pPr>
        <w:pStyle w:val="TAPPara"/>
      </w:pPr>
      <w:r>
        <w:t>The metre rule can be used as a barrier to prevent the mass flying off the end of the bench when pushed too violently.</w:t>
      </w:r>
    </w:p>
    <w:p w:rsidR="00DE2CFC" w:rsidRPr="0017705A" w:rsidRDefault="00DE2CFC" w:rsidP="00DE2CFC">
      <w:pPr>
        <w:pStyle w:val="TAPPara"/>
      </w:pPr>
    </w:p>
    <w:p w:rsidR="00DE2CFC" w:rsidRPr="0017705A" w:rsidRDefault="00DE2CFC" w:rsidP="00DE2CFC">
      <w:pPr>
        <w:pStyle w:val="TAPSub"/>
      </w:pPr>
      <w:r w:rsidRPr="0017705A">
        <w:t>Questions:</w:t>
      </w:r>
    </w:p>
    <w:p w:rsidR="00DE2CFC" w:rsidRPr="0017705A" w:rsidRDefault="00DE2CFC" w:rsidP="00DE2CFC">
      <w:pPr>
        <w:pStyle w:val="TAPPara"/>
      </w:pPr>
      <w:r w:rsidRPr="0017705A">
        <w:t>What can you conclude from the graphs you have drawn?</w:t>
      </w:r>
    </w:p>
    <w:p w:rsidR="00DE2CFC" w:rsidRPr="0017705A" w:rsidRDefault="00DE2CFC" w:rsidP="00DE2CFC">
      <w:pPr>
        <w:pStyle w:val="TAPPara"/>
      </w:pPr>
      <w:r w:rsidRPr="0017705A">
        <w:t>Estimate the frictional force on the mass.</w:t>
      </w:r>
    </w:p>
    <w:p w:rsidR="00DE2CFC" w:rsidRPr="0017705A" w:rsidRDefault="00DE2CFC" w:rsidP="00DE2CFC">
      <w:pPr>
        <w:pStyle w:val="TAPPara"/>
      </w:pPr>
    </w:p>
    <w:p w:rsidR="00DE2CFC" w:rsidRDefault="00DE2CFC" w:rsidP="00DE2CFC">
      <w:pPr>
        <w:pStyle w:val="TAPPara"/>
      </w:pPr>
    </w:p>
    <w:p w:rsidR="00DE2CFC" w:rsidRPr="00C731ED" w:rsidRDefault="00DE2CFC" w:rsidP="00DE2CFC">
      <w:pPr>
        <w:pStyle w:val="Ttulo1"/>
        <w:rPr>
          <w:rFonts w:asciiTheme="minorHAnsi" w:hAnsiTheme="minorHAnsi"/>
        </w:rPr>
      </w:pPr>
      <w:r w:rsidRPr="00C731ED">
        <w:rPr>
          <w:rFonts w:asciiTheme="minorHAnsi" w:hAnsiTheme="minorHAnsi"/>
        </w:rPr>
        <w:t>Results and conclusions</w:t>
      </w:r>
    </w:p>
    <w:p w:rsidR="00DE2CFC" w:rsidRPr="0017705A" w:rsidRDefault="00DE2CFC" w:rsidP="00DE2CFC">
      <w:pPr>
        <w:pStyle w:val="TAPPara"/>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Default="00DE2CFC" w:rsidP="00DE2CFC">
      <w:pPr>
        <w:pStyle w:val="TAPSub"/>
      </w:pPr>
    </w:p>
    <w:p w:rsidR="00DE2CFC" w:rsidRPr="0017705A" w:rsidRDefault="00DE2CFC" w:rsidP="00DE2CFC">
      <w:pPr>
        <w:pStyle w:val="TAPSub"/>
      </w:pPr>
      <w:r w:rsidRPr="0017705A">
        <w:t>External references</w:t>
      </w:r>
    </w:p>
    <w:p w:rsidR="00DE2CFC" w:rsidRPr="0017705A" w:rsidRDefault="00DE2CFC" w:rsidP="00DE2CFC">
      <w:pPr>
        <w:pStyle w:val="TAPPara"/>
      </w:pPr>
      <w:r w:rsidRPr="0017705A">
        <w:t xml:space="preserve">This activity is taken from Resourceful Physics </w:t>
      </w:r>
      <w:hyperlink r:id="rId8" w:history="1">
        <w:r w:rsidRPr="0017705A">
          <w:rPr>
            <w:rStyle w:val="Hipervnculo"/>
          </w:rPr>
          <w:t>http://resourcefulphysics.org/</w:t>
        </w:r>
      </w:hyperlink>
    </w:p>
    <w:p w:rsidR="00DE2CFC" w:rsidRPr="0017705A" w:rsidRDefault="00DE2CFC" w:rsidP="00DE2CFC">
      <w:pPr>
        <w:pStyle w:val="TAPPara"/>
      </w:pPr>
    </w:p>
    <w:p w:rsidR="00DE2CFC" w:rsidRPr="00C731ED" w:rsidRDefault="00DE2CFC" w:rsidP="00DE2CFC">
      <w:pPr>
        <w:pStyle w:val="Ttulo1"/>
        <w:rPr>
          <w:rFonts w:asciiTheme="minorHAnsi" w:hAnsiTheme="minorHAnsi"/>
        </w:rPr>
      </w:pPr>
      <w:bookmarkStart w:id="0" w:name="BM090096"/>
      <w:bookmarkEnd w:id="0"/>
      <w:r w:rsidRPr="00C731ED">
        <w:rPr>
          <w:rFonts w:asciiTheme="minorHAnsi" w:hAnsiTheme="minorHAnsi"/>
        </w:rPr>
        <w:t>A slide</w:t>
      </w:r>
    </w:p>
    <w:p w:rsidR="00DE2CFC" w:rsidRPr="0017705A" w:rsidRDefault="00DE2CFC" w:rsidP="00DE2CFC">
      <w:pPr>
        <w:pStyle w:val="TAPMain"/>
      </w:pPr>
    </w:p>
    <w:p w:rsidR="00DE2CFC" w:rsidRPr="0017705A" w:rsidRDefault="00DE2CFC" w:rsidP="00DE2CFC">
      <w:pPr>
        <w:pStyle w:val="TAPPara"/>
      </w:pPr>
      <w:r w:rsidRPr="0017705A">
        <w:t>A child is playing with a nearly frictionless car down a smooth flexible track. She arranges the identical length of track in two ways.</w:t>
      </w:r>
    </w:p>
    <w:p w:rsidR="00DE2CFC" w:rsidRPr="0017705A" w:rsidRDefault="00DE2CFC" w:rsidP="00DE2CFC">
      <w:pPr>
        <w:pStyle w:val="TAPPara"/>
      </w:pPr>
    </w:p>
    <w:p w:rsidR="00DE2CFC" w:rsidRPr="0017705A" w:rsidRDefault="00DE2CFC" w:rsidP="00DE2CFC">
      <w:pPr>
        <w:pStyle w:val="TAPPara"/>
      </w:pPr>
      <w:r>
        <w:rPr>
          <w:noProof/>
          <w:lang w:val="es-ES" w:eastAsia="es-ES"/>
        </w:rPr>
        <w:drawing>
          <wp:inline distT="0" distB="0" distL="0" distR="0">
            <wp:extent cx="3733800" cy="42195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733800" cy="4219575"/>
                    </a:xfrm>
                    <a:prstGeom prst="rect">
                      <a:avLst/>
                    </a:prstGeom>
                    <a:noFill/>
                    <a:ln w="9525">
                      <a:noFill/>
                      <a:miter lim="800000"/>
                      <a:headEnd/>
                      <a:tailEnd/>
                    </a:ln>
                  </pic:spPr>
                </pic:pic>
              </a:graphicData>
            </a:graphic>
          </wp:inline>
        </w:drawing>
      </w:r>
    </w:p>
    <w:p w:rsidR="00DE2CFC" w:rsidRPr="0017705A" w:rsidRDefault="00DE2CFC" w:rsidP="00DE2CFC">
      <w:pPr>
        <w:pStyle w:val="TAPPara"/>
      </w:pPr>
    </w:p>
    <w:p w:rsidR="00DE2CFC" w:rsidRPr="0017705A" w:rsidRDefault="00DE2CFC" w:rsidP="00DE2CFC">
      <w:pPr>
        <w:pStyle w:val="TAPPara"/>
      </w:pPr>
      <w:r w:rsidRPr="0017705A">
        <w:t>In both arrangements the track runs from the same place on the edge of a table to floor level.</w:t>
      </w:r>
    </w:p>
    <w:p w:rsidR="00DE2CFC" w:rsidRPr="0017705A" w:rsidRDefault="00DE2CFC" w:rsidP="00DE2CFC">
      <w:pPr>
        <w:pStyle w:val="TAPPara"/>
      </w:pPr>
    </w:p>
    <w:p w:rsidR="00DE2CFC" w:rsidRPr="0017705A" w:rsidRDefault="00DE2CFC" w:rsidP="00DE2CFC">
      <w:pPr>
        <w:pStyle w:val="TAPPara"/>
        <w:ind w:left="720" w:hanging="720"/>
      </w:pPr>
      <w:r w:rsidRPr="0017705A">
        <w:t>1.</w:t>
      </w:r>
      <w:r w:rsidRPr="0017705A">
        <w:tab/>
        <w:t>She thinks that the car runs off the track at very nearly the same speed in both arrangements when started from rest at the top of the track (the point nearest the table). Is she right or wrong? Give a reason for your answer.</w:t>
      </w:r>
    </w:p>
    <w:p w:rsidR="00DE2CFC" w:rsidRPr="0017705A" w:rsidRDefault="00DE2CFC" w:rsidP="00DE2CFC">
      <w:pPr>
        <w:pStyle w:val="TAPPara"/>
      </w:pPr>
    </w:p>
    <w:p w:rsidR="00DE2CFC" w:rsidRPr="0017705A" w:rsidRDefault="00DE2CFC" w:rsidP="00DE2CFC">
      <w:pPr>
        <w:pStyle w:val="TAPPara"/>
      </w:pPr>
    </w:p>
    <w:p w:rsidR="00DE2CFC" w:rsidRPr="0017705A" w:rsidRDefault="00DE2CFC" w:rsidP="00DE2CFC">
      <w:pPr>
        <w:pStyle w:val="TAPPara"/>
      </w:pPr>
    </w:p>
    <w:p w:rsidR="00DE2CFC" w:rsidRPr="0017705A" w:rsidRDefault="00DE2CFC" w:rsidP="00DE2CFC">
      <w:pPr>
        <w:pStyle w:val="TAPPara"/>
      </w:pPr>
    </w:p>
    <w:p w:rsidR="00DE2CFC" w:rsidRPr="0017705A" w:rsidRDefault="00DE2CFC" w:rsidP="00DE2CFC">
      <w:pPr>
        <w:pStyle w:val="TAPPara"/>
        <w:ind w:left="720" w:hanging="720"/>
      </w:pPr>
      <w:r w:rsidRPr="0017705A">
        <w:t>2.</w:t>
      </w:r>
      <w:r w:rsidRPr="0017705A">
        <w:tab/>
        <w:t>She thinks the car takes longer to run down the top arrangement than down the bottom arrangement, when started from rest at the top of the track. Is she right or wrong? Again, justify your answer.</w:t>
      </w:r>
    </w:p>
    <w:p w:rsidR="00DE2CFC" w:rsidRPr="0017705A" w:rsidRDefault="00DE2CFC" w:rsidP="00DE2CFC">
      <w:pPr>
        <w:pStyle w:val="TAPPara"/>
      </w:pPr>
    </w:p>
    <w:p w:rsidR="00DE2CFC" w:rsidRPr="0017705A" w:rsidRDefault="00DE2CFC" w:rsidP="00DE2CFC">
      <w:pPr>
        <w:pStyle w:val="TAPPara"/>
      </w:pPr>
    </w:p>
    <w:p w:rsidR="00DE2CFC" w:rsidRDefault="00DE2CFC" w:rsidP="00DE2CFC">
      <w:pPr>
        <w:pStyle w:val="TAPPara"/>
        <w:ind w:left="720" w:hanging="720"/>
      </w:pPr>
      <w:r w:rsidRPr="0017705A">
        <w:t>3.</w:t>
      </w:r>
      <w:r w:rsidRPr="0017705A">
        <w:tab/>
        <w:t>Suppose she now lets a car of twice the mass of the previous one run from rest down the top arrangement. Will this car, which has twice as great a mass, take a shorter, the same, or a longer time to run down the track? Give a reason for your answer.</w:t>
      </w:r>
    </w:p>
    <w:p w:rsidR="00DE2CFC" w:rsidRDefault="00DE2CFC" w:rsidP="00DE2CFC">
      <w:pPr>
        <w:pStyle w:val="TAPPara"/>
        <w:ind w:left="720" w:hanging="720"/>
      </w:pPr>
    </w:p>
    <w:p w:rsidR="00DE2CFC" w:rsidRDefault="00DE2CFC" w:rsidP="00DE2CFC">
      <w:pPr>
        <w:pStyle w:val="TAPPara"/>
        <w:ind w:left="720" w:hanging="720"/>
      </w:pPr>
    </w:p>
    <w:p w:rsidR="00DE2CFC" w:rsidRDefault="00DE2CFC" w:rsidP="00DE2CFC">
      <w:pPr>
        <w:pStyle w:val="TAPPara"/>
        <w:ind w:left="720" w:hanging="720"/>
      </w:pPr>
    </w:p>
    <w:p w:rsidR="00DE2CFC" w:rsidRDefault="00DE2CFC" w:rsidP="00DE2CFC">
      <w:pPr>
        <w:pStyle w:val="TAPPara"/>
        <w:ind w:left="720" w:hanging="720"/>
      </w:pPr>
    </w:p>
    <w:p w:rsidR="00DE2CFC" w:rsidRDefault="00DE2CFC" w:rsidP="00DE2CFC">
      <w:pPr>
        <w:pStyle w:val="TAPPara"/>
        <w:ind w:left="720" w:hanging="720"/>
      </w:pPr>
    </w:p>
    <w:p w:rsidR="00DE2CFC" w:rsidRPr="0017705A" w:rsidRDefault="00DE2CFC" w:rsidP="00DE2CFC">
      <w:pPr>
        <w:pStyle w:val="TAPPara"/>
        <w:ind w:left="720" w:hanging="720"/>
      </w:pPr>
    </w:p>
    <w:p w:rsidR="00DE2CFC" w:rsidRPr="0017705A" w:rsidRDefault="00DE2CFC" w:rsidP="00DE2CFC">
      <w:pPr>
        <w:pStyle w:val="TAPPara"/>
      </w:pPr>
    </w:p>
    <w:p w:rsidR="00DE2CFC" w:rsidRPr="00C731ED" w:rsidRDefault="00DE2CFC" w:rsidP="00DE2CFC">
      <w:pPr>
        <w:pStyle w:val="Ttulo1"/>
        <w:rPr>
          <w:rFonts w:asciiTheme="minorHAnsi" w:hAnsiTheme="minorHAnsi"/>
        </w:rPr>
      </w:pPr>
      <w:r w:rsidRPr="00C731ED">
        <w:rPr>
          <w:rFonts w:asciiTheme="minorHAnsi" w:hAnsiTheme="minorHAnsi"/>
        </w:rPr>
        <w:t>The high jump – energy changes</w:t>
      </w:r>
    </w:p>
    <w:p w:rsidR="00DE2CFC" w:rsidRPr="0017705A" w:rsidRDefault="00DE2CFC" w:rsidP="00DE2CFC">
      <w:pPr>
        <w:pStyle w:val="TAPPara"/>
      </w:pPr>
    </w:p>
    <w:p w:rsidR="00DE2CFC" w:rsidRPr="0017705A" w:rsidRDefault="00DE2CFC" w:rsidP="00DE2CFC">
      <w:pPr>
        <w:pStyle w:val="TAPPara"/>
      </w:pPr>
      <w:r w:rsidRPr="0017705A">
        <w:t xml:space="preserve">Note: </w:t>
      </w:r>
      <w:r w:rsidRPr="0017705A">
        <w:rPr>
          <w:i/>
        </w:rPr>
        <w:t>g</w:t>
      </w:r>
      <w:r w:rsidRPr="0017705A">
        <w:t xml:space="preserve"> = 9.8 N kg</w:t>
      </w:r>
      <w:r w:rsidRPr="0017705A">
        <w:rPr>
          <w:vertAlign w:val="superscript"/>
        </w:rPr>
        <w:t>-1</w:t>
      </w:r>
      <w:r w:rsidRPr="0017705A">
        <w:t xml:space="preserve"> = 9.8 m s</w:t>
      </w:r>
      <w:r w:rsidRPr="0017705A">
        <w:rPr>
          <w:vertAlign w:val="superscript"/>
        </w:rPr>
        <w:t>-2</w:t>
      </w:r>
    </w:p>
    <w:p w:rsidR="00DE2CFC" w:rsidRPr="0017705A" w:rsidRDefault="00DE2CFC" w:rsidP="00DE2CFC">
      <w:pPr>
        <w:pStyle w:val="TAPPara"/>
      </w:pPr>
      <w:r w:rsidRPr="0017705A">
        <w:t>1</w:t>
      </w:r>
      <w:r w:rsidRPr="0017705A">
        <w:tab/>
        <w:t>A jumper of mass 75 kg jumps a height of 1.9 m</w:t>
      </w:r>
    </w:p>
    <w:p w:rsidR="00DE2CFC" w:rsidRPr="0017705A" w:rsidRDefault="00DE2CFC" w:rsidP="00DE2CFC">
      <w:pPr>
        <w:pStyle w:val="TAPPara"/>
      </w:pPr>
    </w:p>
    <w:p w:rsidR="00DE2CFC" w:rsidRPr="0017705A" w:rsidRDefault="00DE2CFC" w:rsidP="00DE2CFC">
      <w:pPr>
        <w:pStyle w:val="TAPPara"/>
      </w:pPr>
      <w:r w:rsidRPr="0017705A">
        <w:t xml:space="preserve">(a) </w:t>
      </w:r>
      <w:r>
        <w:tab/>
      </w:r>
      <w:r w:rsidRPr="0017705A">
        <w:t>Calculate the gravitational potential energy of the jumper at his highest point.</w:t>
      </w:r>
    </w:p>
    <w:p w:rsidR="00DE2CFC" w:rsidRPr="0017705A" w:rsidRDefault="00DE2CFC" w:rsidP="00DE2CFC">
      <w:pPr>
        <w:pStyle w:val="TAPPara"/>
      </w:pPr>
    </w:p>
    <w:p w:rsidR="00DE2CFC" w:rsidRPr="0017705A" w:rsidRDefault="00DE2CFC" w:rsidP="00DE2CFC">
      <w:pPr>
        <w:pStyle w:val="TAPPara"/>
      </w:pPr>
    </w:p>
    <w:p w:rsidR="00DE2CFC" w:rsidRPr="0017705A" w:rsidRDefault="00DE2CFC" w:rsidP="00DE2CFC">
      <w:pPr>
        <w:pStyle w:val="TAPPara"/>
      </w:pPr>
    </w:p>
    <w:p w:rsidR="00DE2CFC" w:rsidRPr="0017705A" w:rsidRDefault="00DE2CFC" w:rsidP="00DE2CFC">
      <w:pPr>
        <w:pStyle w:val="TAPPara"/>
      </w:pPr>
    </w:p>
    <w:p w:rsidR="00DE2CFC" w:rsidRPr="0017705A" w:rsidRDefault="00DE2CFC" w:rsidP="00DE2CFC">
      <w:pPr>
        <w:pStyle w:val="TAPPara"/>
        <w:ind w:left="720" w:hanging="720"/>
      </w:pPr>
      <w:r w:rsidRPr="0017705A">
        <w:t xml:space="preserve">(b) </w:t>
      </w:r>
      <w:r>
        <w:tab/>
      </w:r>
      <w:r w:rsidRPr="0017705A">
        <w:t>Calculate the vertical velocity of the jumper just before impact with the crash mat. (HINT: what was the vertical velocity of the jumper at the top of his jump?)</w:t>
      </w:r>
    </w:p>
    <w:p w:rsidR="00DE2CFC" w:rsidRPr="0017705A" w:rsidRDefault="00DE2CFC" w:rsidP="00DE2CFC">
      <w:pPr>
        <w:pStyle w:val="TAPPara"/>
      </w:pPr>
    </w:p>
    <w:p w:rsidR="00DE2CFC" w:rsidRPr="0017705A" w:rsidRDefault="00DE2CFC" w:rsidP="00DE2CFC">
      <w:pPr>
        <w:pStyle w:val="TAPPara"/>
      </w:pPr>
    </w:p>
    <w:p w:rsidR="00DE2CFC" w:rsidRPr="0017705A" w:rsidRDefault="00DE2CFC" w:rsidP="00DE2CFC">
      <w:pPr>
        <w:pStyle w:val="TAPPara"/>
      </w:pPr>
    </w:p>
    <w:p w:rsidR="00DE2CFC" w:rsidRPr="0017705A" w:rsidRDefault="00DE2CFC" w:rsidP="00DE2CFC">
      <w:pPr>
        <w:pStyle w:val="TAPPara"/>
      </w:pPr>
    </w:p>
    <w:p w:rsidR="00DE2CFC" w:rsidRPr="0017705A" w:rsidRDefault="00DE2CFC" w:rsidP="00DE2CFC">
      <w:pPr>
        <w:pStyle w:val="TAPPara"/>
        <w:ind w:left="720" w:hanging="720"/>
      </w:pPr>
      <w:r w:rsidRPr="0017705A">
        <w:t xml:space="preserve">(c) </w:t>
      </w:r>
      <w:r>
        <w:tab/>
      </w:r>
      <w:r w:rsidRPr="0017705A">
        <w:t xml:space="preserve">Show that the kinetic energy associated with his vertical velocity is equal to the gravitational potential energy at the top of his jump. </w:t>
      </w:r>
    </w:p>
    <w:p w:rsidR="00DE2CFC" w:rsidRPr="0017705A" w:rsidRDefault="00DE2CFC" w:rsidP="00DE2CFC">
      <w:pPr>
        <w:pStyle w:val="TAPPara"/>
      </w:pPr>
    </w:p>
    <w:p w:rsidR="00DE2CFC" w:rsidRPr="0017705A" w:rsidRDefault="00DE2CFC" w:rsidP="00DE2CFC">
      <w:pPr>
        <w:pStyle w:val="TAPPara"/>
      </w:pPr>
    </w:p>
    <w:p w:rsidR="00DE2CFC" w:rsidRPr="0017705A" w:rsidRDefault="00DE2CFC" w:rsidP="00DE2CFC">
      <w:pPr>
        <w:pStyle w:val="TAPPara"/>
      </w:pPr>
    </w:p>
    <w:p w:rsidR="00DE2CFC" w:rsidRPr="0017705A" w:rsidRDefault="00DE2CFC" w:rsidP="00DE2CFC">
      <w:pPr>
        <w:pStyle w:val="TAPPara"/>
      </w:pPr>
    </w:p>
    <w:p w:rsidR="00DE2CFC" w:rsidRPr="0017705A" w:rsidRDefault="00DE2CFC" w:rsidP="00DE2CFC">
      <w:pPr>
        <w:pStyle w:val="TAPPara"/>
      </w:pPr>
      <w:r w:rsidRPr="0017705A">
        <w:t xml:space="preserve">(d) </w:t>
      </w:r>
      <w:r>
        <w:tab/>
      </w:r>
      <w:r w:rsidRPr="0017705A">
        <w:t>The jumper is stopped over a distance of 0.3</w:t>
      </w:r>
      <w:r>
        <w:t xml:space="preserve"> </w:t>
      </w:r>
      <w:r w:rsidRPr="0017705A">
        <w:t>m when he lands on the crash mat.</w:t>
      </w:r>
    </w:p>
    <w:p w:rsidR="00DE2CFC" w:rsidRPr="0017705A" w:rsidRDefault="00DE2CFC" w:rsidP="00DE2CFC">
      <w:pPr>
        <w:pStyle w:val="TAPPara"/>
        <w:ind w:firstLine="720"/>
      </w:pPr>
      <w:r w:rsidRPr="0017705A">
        <w:t>Calculate the average force on the jumper as he comes to rest.</w:t>
      </w:r>
    </w:p>
    <w:p w:rsidR="00FF0632" w:rsidRDefault="00FF0632"/>
    <w:sectPr w:rsidR="00FF0632" w:rsidSect="001910B6">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22D" w:rsidRDefault="00C2322D" w:rsidP="00A905A6">
      <w:r>
        <w:separator/>
      </w:r>
    </w:p>
  </w:endnote>
  <w:endnote w:type="continuationSeparator" w:id="1">
    <w:p w:rsidR="00C2322D" w:rsidRDefault="00C2322D" w:rsidP="00A905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43" w:rsidRDefault="00A905A6" w:rsidP="001910B6">
    <w:pPr>
      <w:pStyle w:val="Piedepgina"/>
      <w:framePr w:wrap="around" w:vAnchor="text" w:hAnchor="margin" w:xAlign="center" w:y="1"/>
      <w:rPr>
        <w:rStyle w:val="Nmerodepgina"/>
      </w:rPr>
    </w:pPr>
    <w:r>
      <w:rPr>
        <w:rStyle w:val="Nmerodepgina"/>
      </w:rPr>
      <w:fldChar w:fldCharType="begin"/>
    </w:r>
    <w:r w:rsidR="00D53081">
      <w:rPr>
        <w:rStyle w:val="Nmerodepgina"/>
      </w:rPr>
      <w:instrText xml:space="preserve">PAGE  </w:instrText>
    </w:r>
    <w:r>
      <w:rPr>
        <w:rStyle w:val="Nmerodepgina"/>
      </w:rPr>
      <w:fldChar w:fldCharType="end"/>
    </w:r>
  </w:p>
  <w:p w:rsidR="00A67743" w:rsidRDefault="00C2322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43" w:rsidRPr="00DC2C80" w:rsidRDefault="00A905A6" w:rsidP="001910B6">
    <w:pPr>
      <w:pStyle w:val="Piedepgina"/>
      <w:framePr w:wrap="around" w:vAnchor="text" w:hAnchor="margin" w:xAlign="center" w:y="1"/>
      <w:rPr>
        <w:rStyle w:val="Nmerodepgina"/>
        <w:rFonts w:ascii="Arial" w:hAnsi="Arial"/>
        <w:sz w:val="16"/>
        <w:szCs w:val="16"/>
      </w:rPr>
    </w:pPr>
    <w:r w:rsidRPr="00DC2C80">
      <w:rPr>
        <w:rStyle w:val="Nmerodepgina"/>
        <w:rFonts w:ascii="Arial" w:hAnsi="Arial"/>
        <w:sz w:val="16"/>
        <w:szCs w:val="16"/>
      </w:rPr>
      <w:fldChar w:fldCharType="begin"/>
    </w:r>
    <w:r w:rsidR="00D53081" w:rsidRPr="00DC2C80">
      <w:rPr>
        <w:rStyle w:val="Nmerodepgina"/>
        <w:rFonts w:ascii="Arial" w:hAnsi="Arial"/>
        <w:sz w:val="16"/>
        <w:szCs w:val="16"/>
      </w:rPr>
      <w:instrText xml:space="preserve">PAGE  </w:instrText>
    </w:r>
    <w:r w:rsidRPr="00DC2C80">
      <w:rPr>
        <w:rStyle w:val="Nmerodepgina"/>
        <w:rFonts w:ascii="Arial" w:hAnsi="Arial"/>
        <w:sz w:val="16"/>
        <w:szCs w:val="16"/>
      </w:rPr>
      <w:fldChar w:fldCharType="separate"/>
    </w:r>
    <w:r w:rsidR="004A2EAA">
      <w:rPr>
        <w:rStyle w:val="Nmerodepgina"/>
        <w:rFonts w:ascii="Arial" w:hAnsi="Arial"/>
        <w:noProof/>
        <w:sz w:val="16"/>
        <w:szCs w:val="16"/>
      </w:rPr>
      <w:t>1</w:t>
    </w:r>
    <w:r w:rsidRPr="00DC2C80">
      <w:rPr>
        <w:rStyle w:val="Nmerodepgina"/>
        <w:rFonts w:ascii="Arial" w:hAnsi="Arial"/>
        <w:sz w:val="16"/>
        <w:szCs w:val="16"/>
      </w:rPr>
      <w:fldChar w:fldCharType="end"/>
    </w:r>
  </w:p>
  <w:p w:rsidR="00A67743" w:rsidRPr="001910B6" w:rsidRDefault="00C2322D" w:rsidP="001910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22D" w:rsidRDefault="00C2322D" w:rsidP="00A905A6">
      <w:r>
        <w:separator/>
      </w:r>
    </w:p>
  </w:footnote>
  <w:footnote w:type="continuationSeparator" w:id="1">
    <w:p w:rsidR="00C2322D" w:rsidRDefault="00C2322D" w:rsidP="00A90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743" w:rsidRDefault="00C2322D">
    <w:pPr>
      <w:jc w:val="cent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77F"/>
    <w:multiLevelType w:val="hybridMultilevel"/>
    <w:tmpl w:val="8F86A7E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0444E0B"/>
    <w:multiLevelType w:val="hybridMultilevel"/>
    <w:tmpl w:val="70F6F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E2CFC"/>
    <w:rsid w:val="004A2EAA"/>
    <w:rsid w:val="004F598F"/>
    <w:rsid w:val="0061626B"/>
    <w:rsid w:val="0063504D"/>
    <w:rsid w:val="006E78DB"/>
    <w:rsid w:val="0078351B"/>
    <w:rsid w:val="00A607B8"/>
    <w:rsid w:val="00A905A6"/>
    <w:rsid w:val="00C2322D"/>
    <w:rsid w:val="00C731ED"/>
    <w:rsid w:val="00D53081"/>
    <w:rsid w:val="00DE2CFC"/>
    <w:rsid w:val="00EC1439"/>
    <w:rsid w:val="00FF06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FC"/>
    <w:pPr>
      <w:spacing w:before="0" w:after="0" w:line="240" w:lineRule="auto"/>
    </w:pPr>
    <w:rPr>
      <w:rFonts w:ascii="Times" w:eastAsia="Times" w:hAnsi="Times" w:cs="Times New Roman"/>
      <w:sz w:val="24"/>
      <w:szCs w:val="20"/>
      <w:lang w:val="en-GB" w:bidi="ar-SA"/>
    </w:rPr>
  </w:style>
  <w:style w:type="paragraph" w:styleId="Ttulo1">
    <w:name w:val="heading 1"/>
    <w:basedOn w:val="Normal"/>
    <w:next w:val="Normal"/>
    <w:link w:val="Ttulo1Car"/>
    <w:uiPriority w:val="9"/>
    <w:qFormat/>
    <w:rsid w:val="00EC143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EC143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tulo3">
    <w:name w:val="heading 3"/>
    <w:basedOn w:val="Normal"/>
    <w:next w:val="Normal"/>
    <w:link w:val="Ttulo3Car"/>
    <w:uiPriority w:val="9"/>
    <w:semiHidden/>
    <w:unhideWhenUsed/>
    <w:qFormat/>
    <w:rsid w:val="00EC1439"/>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EC1439"/>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EC1439"/>
    <w:pPr>
      <w:pBdr>
        <w:bottom w:val="single" w:sz="6" w:space="1" w:color="4F81BD" w:themeColor="accent1"/>
      </w:pBdr>
      <w:spacing w:before="30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EC1439"/>
    <w:pPr>
      <w:pBdr>
        <w:bottom w:val="dotted" w:sz="6" w:space="1" w:color="4F81BD" w:themeColor="accent1"/>
      </w:pBdr>
      <w:spacing w:before="30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EC1439"/>
    <w:pPr>
      <w:spacing w:before="30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EC1439"/>
    <w:pPr>
      <w:spacing w:before="300"/>
      <w:outlineLvl w:val="7"/>
    </w:pPr>
    <w:rPr>
      <w:caps/>
      <w:spacing w:val="10"/>
      <w:sz w:val="18"/>
      <w:szCs w:val="18"/>
    </w:rPr>
  </w:style>
  <w:style w:type="paragraph" w:styleId="Ttulo9">
    <w:name w:val="heading 9"/>
    <w:basedOn w:val="Normal"/>
    <w:next w:val="Normal"/>
    <w:link w:val="Ttulo9Car"/>
    <w:uiPriority w:val="9"/>
    <w:semiHidden/>
    <w:unhideWhenUsed/>
    <w:qFormat/>
    <w:rsid w:val="00EC1439"/>
    <w:pPr>
      <w:spacing w:before="30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1439"/>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rsid w:val="00EC1439"/>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EC1439"/>
    <w:rPr>
      <w:caps/>
      <w:color w:val="243F60" w:themeColor="accent1" w:themeShade="7F"/>
      <w:spacing w:val="15"/>
    </w:rPr>
  </w:style>
  <w:style w:type="character" w:customStyle="1" w:styleId="Ttulo4Car">
    <w:name w:val="Título 4 Car"/>
    <w:basedOn w:val="Fuentedeprrafopredeter"/>
    <w:link w:val="Ttulo4"/>
    <w:uiPriority w:val="9"/>
    <w:semiHidden/>
    <w:rsid w:val="00EC1439"/>
    <w:rPr>
      <w:caps/>
      <w:color w:val="365F91" w:themeColor="accent1" w:themeShade="BF"/>
      <w:spacing w:val="10"/>
    </w:rPr>
  </w:style>
  <w:style w:type="character" w:customStyle="1" w:styleId="Ttulo5Car">
    <w:name w:val="Título 5 Car"/>
    <w:basedOn w:val="Fuentedeprrafopredeter"/>
    <w:link w:val="Ttulo5"/>
    <w:uiPriority w:val="9"/>
    <w:semiHidden/>
    <w:rsid w:val="00EC1439"/>
    <w:rPr>
      <w:caps/>
      <w:color w:val="365F91" w:themeColor="accent1" w:themeShade="BF"/>
      <w:spacing w:val="10"/>
    </w:rPr>
  </w:style>
  <w:style w:type="character" w:customStyle="1" w:styleId="Ttulo6Car">
    <w:name w:val="Título 6 Car"/>
    <w:basedOn w:val="Fuentedeprrafopredeter"/>
    <w:link w:val="Ttulo6"/>
    <w:uiPriority w:val="9"/>
    <w:semiHidden/>
    <w:rsid w:val="00EC1439"/>
    <w:rPr>
      <w:caps/>
      <w:color w:val="365F91" w:themeColor="accent1" w:themeShade="BF"/>
      <w:spacing w:val="10"/>
    </w:rPr>
  </w:style>
  <w:style w:type="character" w:customStyle="1" w:styleId="Ttulo7Car">
    <w:name w:val="Título 7 Car"/>
    <w:basedOn w:val="Fuentedeprrafopredeter"/>
    <w:link w:val="Ttulo7"/>
    <w:uiPriority w:val="9"/>
    <w:semiHidden/>
    <w:rsid w:val="00EC1439"/>
    <w:rPr>
      <w:caps/>
      <w:color w:val="365F91" w:themeColor="accent1" w:themeShade="BF"/>
      <w:spacing w:val="10"/>
    </w:rPr>
  </w:style>
  <w:style w:type="character" w:customStyle="1" w:styleId="Ttulo8Car">
    <w:name w:val="Título 8 Car"/>
    <w:basedOn w:val="Fuentedeprrafopredeter"/>
    <w:link w:val="Ttulo8"/>
    <w:uiPriority w:val="9"/>
    <w:semiHidden/>
    <w:rsid w:val="00EC1439"/>
    <w:rPr>
      <w:caps/>
      <w:spacing w:val="10"/>
      <w:sz w:val="18"/>
      <w:szCs w:val="18"/>
    </w:rPr>
  </w:style>
  <w:style w:type="character" w:customStyle="1" w:styleId="Ttulo9Car">
    <w:name w:val="Título 9 Car"/>
    <w:basedOn w:val="Fuentedeprrafopredeter"/>
    <w:link w:val="Ttulo9"/>
    <w:uiPriority w:val="9"/>
    <w:semiHidden/>
    <w:rsid w:val="00EC1439"/>
    <w:rPr>
      <w:i/>
      <w:caps/>
      <w:spacing w:val="10"/>
      <w:sz w:val="18"/>
      <w:szCs w:val="18"/>
    </w:rPr>
  </w:style>
  <w:style w:type="paragraph" w:styleId="Epgrafe">
    <w:name w:val="caption"/>
    <w:basedOn w:val="Normal"/>
    <w:next w:val="Normal"/>
    <w:uiPriority w:val="35"/>
    <w:semiHidden/>
    <w:unhideWhenUsed/>
    <w:qFormat/>
    <w:rsid w:val="00EC1439"/>
    <w:rPr>
      <w:b/>
      <w:bCs/>
      <w:color w:val="365F91" w:themeColor="accent1" w:themeShade="BF"/>
      <w:sz w:val="16"/>
      <w:szCs w:val="16"/>
    </w:rPr>
  </w:style>
  <w:style w:type="paragraph" w:styleId="Ttulo">
    <w:name w:val="Title"/>
    <w:basedOn w:val="Normal"/>
    <w:next w:val="Normal"/>
    <w:link w:val="TtuloCar"/>
    <w:uiPriority w:val="10"/>
    <w:qFormat/>
    <w:rsid w:val="00EC1439"/>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EC1439"/>
    <w:rPr>
      <w:caps/>
      <w:color w:val="4F81BD" w:themeColor="accent1"/>
      <w:spacing w:val="10"/>
      <w:kern w:val="28"/>
      <w:sz w:val="52"/>
      <w:szCs w:val="52"/>
    </w:rPr>
  </w:style>
  <w:style w:type="paragraph" w:styleId="Subttulo">
    <w:name w:val="Subtitle"/>
    <w:basedOn w:val="Normal"/>
    <w:next w:val="Normal"/>
    <w:link w:val="SubttuloCar"/>
    <w:uiPriority w:val="11"/>
    <w:qFormat/>
    <w:rsid w:val="00EC1439"/>
    <w:pPr>
      <w:spacing w:after="1000"/>
    </w:pPr>
    <w:rPr>
      <w:caps/>
      <w:color w:val="595959" w:themeColor="text1" w:themeTint="A6"/>
      <w:spacing w:val="10"/>
      <w:szCs w:val="24"/>
    </w:rPr>
  </w:style>
  <w:style w:type="character" w:customStyle="1" w:styleId="SubttuloCar">
    <w:name w:val="Subtítulo Car"/>
    <w:basedOn w:val="Fuentedeprrafopredeter"/>
    <w:link w:val="Subttulo"/>
    <w:uiPriority w:val="11"/>
    <w:rsid w:val="00EC1439"/>
    <w:rPr>
      <w:caps/>
      <w:color w:val="595959" w:themeColor="text1" w:themeTint="A6"/>
      <w:spacing w:val="10"/>
      <w:sz w:val="24"/>
      <w:szCs w:val="24"/>
    </w:rPr>
  </w:style>
  <w:style w:type="character" w:styleId="Textoennegrita">
    <w:name w:val="Strong"/>
    <w:uiPriority w:val="22"/>
    <w:qFormat/>
    <w:rsid w:val="00EC1439"/>
    <w:rPr>
      <w:b/>
      <w:bCs/>
    </w:rPr>
  </w:style>
  <w:style w:type="character" w:styleId="nfasis">
    <w:name w:val="Emphasis"/>
    <w:uiPriority w:val="20"/>
    <w:qFormat/>
    <w:rsid w:val="00EC1439"/>
    <w:rPr>
      <w:caps/>
      <w:color w:val="243F60" w:themeColor="accent1" w:themeShade="7F"/>
      <w:spacing w:val="5"/>
    </w:rPr>
  </w:style>
  <w:style w:type="paragraph" w:styleId="Sinespaciado">
    <w:name w:val="No Spacing"/>
    <w:basedOn w:val="Normal"/>
    <w:link w:val="SinespaciadoCar"/>
    <w:uiPriority w:val="1"/>
    <w:qFormat/>
    <w:rsid w:val="00EC1439"/>
  </w:style>
  <w:style w:type="character" w:customStyle="1" w:styleId="SinespaciadoCar">
    <w:name w:val="Sin espaciado Car"/>
    <w:basedOn w:val="Fuentedeprrafopredeter"/>
    <w:link w:val="Sinespaciado"/>
    <w:uiPriority w:val="1"/>
    <w:rsid w:val="00EC1439"/>
    <w:rPr>
      <w:sz w:val="20"/>
      <w:szCs w:val="20"/>
    </w:rPr>
  </w:style>
  <w:style w:type="paragraph" w:styleId="Prrafodelista">
    <w:name w:val="List Paragraph"/>
    <w:basedOn w:val="Normal"/>
    <w:uiPriority w:val="34"/>
    <w:qFormat/>
    <w:rsid w:val="00EC1439"/>
    <w:pPr>
      <w:ind w:left="720"/>
      <w:contextualSpacing/>
    </w:pPr>
  </w:style>
  <w:style w:type="paragraph" w:styleId="Cita">
    <w:name w:val="Quote"/>
    <w:basedOn w:val="Normal"/>
    <w:next w:val="Normal"/>
    <w:link w:val="CitaCar"/>
    <w:uiPriority w:val="29"/>
    <w:qFormat/>
    <w:rsid w:val="00EC1439"/>
    <w:rPr>
      <w:i/>
      <w:iCs/>
    </w:rPr>
  </w:style>
  <w:style w:type="character" w:customStyle="1" w:styleId="CitaCar">
    <w:name w:val="Cita Car"/>
    <w:basedOn w:val="Fuentedeprrafopredeter"/>
    <w:link w:val="Cita"/>
    <w:uiPriority w:val="29"/>
    <w:rsid w:val="00EC1439"/>
    <w:rPr>
      <w:i/>
      <w:iCs/>
      <w:sz w:val="20"/>
      <w:szCs w:val="20"/>
    </w:rPr>
  </w:style>
  <w:style w:type="paragraph" w:styleId="Citadestacada">
    <w:name w:val="Intense Quote"/>
    <w:basedOn w:val="Normal"/>
    <w:next w:val="Normal"/>
    <w:link w:val="CitadestacadaCar"/>
    <w:uiPriority w:val="30"/>
    <w:qFormat/>
    <w:rsid w:val="00EC1439"/>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EC1439"/>
    <w:rPr>
      <w:i/>
      <w:iCs/>
      <w:color w:val="4F81BD" w:themeColor="accent1"/>
      <w:sz w:val="20"/>
      <w:szCs w:val="20"/>
    </w:rPr>
  </w:style>
  <w:style w:type="character" w:styleId="nfasissutil">
    <w:name w:val="Subtle Emphasis"/>
    <w:uiPriority w:val="19"/>
    <w:qFormat/>
    <w:rsid w:val="00EC1439"/>
    <w:rPr>
      <w:i/>
      <w:iCs/>
      <w:color w:val="243F60" w:themeColor="accent1" w:themeShade="7F"/>
    </w:rPr>
  </w:style>
  <w:style w:type="character" w:styleId="nfasisintenso">
    <w:name w:val="Intense Emphasis"/>
    <w:uiPriority w:val="21"/>
    <w:qFormat/>
    <w:rsid w:val="00EC1439"/>
    <w:rPr>
      <w:b/>
      <w:bCs/>
      <w:caps/>
      <w:color w:val="243F60" w:themeColor="accent1" w:themeShade="7F"/>
      <w:spacing w:val="10"/>
    </w:rPr>
  </w:style>
  <w:style w:type="character" w:styleId="Referenciasutil">
    <w:name w:val="Subtle Reference"/>
    <w:uiPriority w:val="31"/>
    <w:qFormat/>
    <w:rsid w:val="00EC1439"/>
    <w:rPr>
      <w:b/>
      <w:bCs/>
      <w:color w:val="4F81BD" w:themeColor="accent1"/>
    </w:rPr>
  </w:style>
  <w:style w:type="character" w:styleId="Referenciaintensa">
    <w:name w:val="Intense Reference"/>
    <w:uiPriority w:val="32"/>
    <w:qFormat/>
    <w:rsid w:val="00EC1439"/>
    <w:rPr>
      <w:b/>
      <w:bCs/>
      <w:i/>
      <w:iCs/>
      <w:caps/>
      <w:color w:val="4F81BD" w:themeColor="accent1"/>
    </w:rPr>
  </w:style>
  <w:style w:type="character" w:styleId="Ttulodellibro">
    <w:name w:val="Book Title"/>
    <w:uiPriority w:val="33"/>
    <w:qFormat/>
    <w:rsid w:val="00EC1439"/>
    <w:rPr>
      <w:b/>
      <w:bCs/>
      <w:i/>
      <w:iCs/>
      <w:spacing w:val="9"/>
    </w:rPr>
  </w:style>
  <w:style w:type="paragraph" w:styleId="TtulodeTDC">
    <w:name w:val="TOC Heading"/>
    <w:basedOn w:val="Ttulo1"/>
    <w:next w:val="Normal"/>
    <w:uiPriority w:val="39"/>
    <w:semiHidden/>
    <w:unhideWhenUsed/>
    <w:qFormat/>
    <w:rsid w:val="00EC1439"/>
    <w:pPr>
      <w:outlineLvl w:val="9"/>
    </w:pPr>
  </w:style>
  <w:style w:type="paragraph" w:customStyle="1" w:styleId="TAPMain">
    <w:name w:val="TAP Main"/>
    <w:basedOn w:val="Normal"/>
    <w:rsid w:val="00DE2CFC"/>
  </w:style>
  <w:style w:type="paragraph" w:customStyle="1" w:styleId="TAPPara">
    <w:name w:val="TAP Para"/>
    <w:basedOn w:val="Normal"/>
    <w:link w:val="TAPParaChar1"/>
    <w:autoRedefine/>
    <w:rsid w:val="00DE2CFC"/>
    <w:pPr>
      <w:spacing w:before="120"/>
    </w:pPr>
    <w:rPr>
      <w:rFonts w:ascii="Arial" w:hAnsi="Arial" w:cs="Arial"/>
      <w:color w:val="000000"/>
      <w:sz w:val="20"/>
    </w:rPr>
  </w:style>
  <w:style w:type="paragraph" w:customStyle="1" w:styleId="TAPSub">
    <w:name w:val="TAP Sub"/>
    <w:basedOn w:val="Normal"/>
    <w:rsid w:val="00DE2CFC"/>
    <w:pPr>
      <w:spacing w:before="120"/>
    </w:pPr>
    <w:rPr>
      <w:rFonts w:ascii="Arial" w:hAnsi="Arial" w:cs="Arial"/>
      <w:b/>
      <w:color w:val="000000"/>
    </w:rPr>
  </w:style>
  <w:style w:type="paragraph" w:styleId="Piedepgina">
    <w:name w:val="footer"/>
    <w:basedOn w:val="Normal"/>
    <w:link w:val="PiedepginaCar"/>
    <w:semiHidden/>
    <w:rsid w:val="00DE2CFC"/>
    <w:pPr>
      <w:tabs>
        <w:tab w:val="center" w:pos="4153"/>
        <w:tab w:val="right" w:pos="8306"/>
      </w:tabs>
    </w:pPr>
    <w:rPr>
      <w:rFonts w:ascii="Times New Roman" w:eastAsia="Times New Roman" w:hAnsi="Times New Roman"/>
      <w:sz w:val="20"/>
      <w:lang w:val="en-US"/>
    </w:rPr>
  </w:style>
  <w:style w:type="character" w:customStyle="1" w:styleId="PiedepginaCar">
    <w:name w:val="Pie de página Car"/>
    <w:basedOn w:val="Fuentedeprrafopredeter"/>
    <w:link w:val="Piedepgina"/>
    <w:semiHidden/>
    <w:rsid w:val="00DE2CFC"/>
    <w:rPr>
      <w:rFonts w:ascii="Times New Roman" w:eastAsia="Times New Roman" w:hAnsi="Times New Roman" w:cs="Times New Roman"/>
      <w:sz w:val="20"/>
      <w:szCs w:val="20"/>
      <w:lang w:bidi="ar-SA"/>
    </w:rPr>
  </w:style>
  <w:style w:type="character" w:styleId="Nmerodepgina">
    <w:name w:val="page number"/>
    <w:basedOn w:val="Fuentedeprrafopredeter"/>
    <w:semiHidden/>
    <w:rsid w:val="00DE2CFC"/>
  </w:style>
  <w:style w:type="character" w:styleId="Hipervnculo">
    <w:name w:val="Hyperlink"/>
    <w:basedOn w:val="Fuentedeprrafopredeter"/>
    <w:rsid w:val="00DE2CFC"/>
    <w:rPr>
      <w:color w:val="0000FF"/>
      <w:u w:val="single"/>
    </w:rPr>
  </w:style>
  <w:style w:type="character" w:customStyle="1" w:styleId="TAPParaChar1">
    <w:name w:val="TAP Para Char1"/>
    <w:basedOn w:val="Fuentedeprrafopredeter"/>
    <w:link w:val="TAPPara"/>
    <w:rsid w:val="00DE2CFC"/>
    <w:rPr>
      <w:rFonts w:ascii="Arial" w:eastAsia="Times" w:hAnsi="Arial" w:cs="Arial"/>
      <w:color w:val="000000"/>
      <w:sz w:val="20"/>
      <w:szCs w:val="20"/>
      <w:lang w:val="en-GB" w:bidi="ar-SA"/>
    </w:rPr>
  </w:style>
  <w:style w:type="paragraph" w:styleId="Textodeglobo">
    <w:name w:val="Balloon Text"/>
    <w:basedOn w:val="Normal"/>
    <w:link w:val="TextodegloboCar"/>
    <w:uiPriority w:val="99"/>
    <w:semiHidden/>
    <w:unhideWhenUsed/>
    <w:rsid w:val="00DE2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CFC"/>
    <w:rPr>
      <w:rFonts w:ascii="Tahoma" w:eastAsia="Times"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ourcefulphysic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396</Words>
  <Characters>2183</Characters>
  <Application>Microsoft Office Word</Application>
  <DocSecurity>0</DocSecurity>
  <Lines>18</Lines>
  <Paragraphs>5</Paragraphs>
  <ScaleCrop>false</ScaleCrop>
  <Company>grange</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sciencia</dc:creator>
  <cp:keywords/>
  <dc:description/>
  <cp:lastModifiedBy>sciencia</cp:lastModifiedBy>
  <cp:revision>5</cp:revision>
  <cp:lastPrinted>2010-09-28T12:02:00Z</cp:lastPrinted>
  <dcterms:created xsi:type="dcterms:W3CDTF">2010-09-28T11:57:00Z</dcterms:created>
  <dcterms:modified xsi:type="dcterms:W3CDTF">2011-02-23T18:47:00Z</dcterms:modified>
</cp:coreProperties>
</file>