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23" w:rsidRPr="00BB2394" w:rsidRDefault="00D72623" w:rsidP="00D72623">
      <w:pPr>
        <w:pStyle w:val="Ttulo1"/>
      </w:pPr>
      <w:bookmarkStart w:id="0" w:name="BM180021"/>
      <w:bookmarkEnd w:id="0"/>
      <w:r>
        <w:t>B</w:t>
      </w:r>
      <w:r w:rsidRPr="00BB2394">
        <w:t>inding energy of nuclei</w:t>
      </w:r>
    </w:p>
    <w:p w:rsidR="00D72623" w:rsidRPr="00BB2394" w:rsidRDefault="00D72623" w:rsidP="00D72623">
      <w:pPr>
        <w:pStyle w:val="TAPPara"/>
      </w:pPr>
    </w:p>
    <w:p w:rsidR="00D72623" w:rsidRPr="00BB2394" w:rsidRDefault="00D72623" w:rsidP="00D72623">
      <w:pPr>
        <w:pStyle w:val="TAPSub"/>
      </w:pPr>
      <w:r w:rsidRPr="00BB2394">
        <w:t>Looking for patterns</w:t>
      </w:r>
    </w:p>
    <w:p w:rsidR="00D72623" w:rsidRPr="00BB2394" w:rsidRDefault="00D72623" w:rsidP="00D72623">
      <w:pPr>
        <w:pStyle w:val="TAPPara"/>
      </w:pPr>
      <w:r w:rsidRPr="00BB2394">
        <w:t xml:space="preserve">You will use the data in a spreadsheet to calculate the binding energy of a set of nuclei. You will then produce a plot to show how the binding energy per nucleon varies with mass of the nucleus. </w:t>
      </w:r>
    </w:p>
    <w:p w:rsidR="00D72623" w:rsidRPr="00BB2394" w:rsidRDefault="00D72623" w:rsidP="00D72623">
      <w:pPr>
        <w:pStyle w:val="TAPPara"/>
      </w:pPr>
    </w:p>
    <w:p w:rsidR="00D72623" w:rsidRPr="00BB2394" w:rsidRDefault="00D72623" w:rsidP="00D72623">
      <w:pPr>
        <w:pStyle w:val="TAPSub"/>
      </w:pPr>
      <w:r w:rsidRPr="00BB2394">
        <w:t>You will need</w:t>
      </w:r>
    </w:p>
    <w:p w:rsidR="00D72623" w:rsidRPr="00BB2394" w:rsidRDefault="00D72623" w:rsidP="00D72623">
      <w:pPr>
        <w:pStyle w:val="TAPPara"/>
        <w:numPr>
          <w:ilvl w:val="0"/>
          <w:numId w:val="1"/>
        </w:numPr>
      </w:pPr>
      <w:r w:rsidRPr="00BB2394">
        <w:t xml:space="preserve">computer running a spreadsheet </w:t>
      </w:r>
    </w:p>
    <w:p w:rsidR="00D72623" w:rsidRPr="00BB2394" w:rsidRDefault="00D72623" w:rsidP="00D72623">
      <w:pPr>
        <w:pStyle w:val="TAPPara"/>
        <w:numPr>
          <w:ilvl w:val="0"/>
          <w:numId w:val="1"/>
        </w:numPr>
      </w:pPr>
      <w:r w:rsidRPr="00BB2394">
        <w:t xml:space="preserve">data provided in spreadsheet format </w:t>
      </w:r>
    </w:p>
    <w:p w:rsidR="00D72623" w:rsidRPr="00BB2394" w:rsidRDefault="00D72623" w:rsidP="00D72623">
      <w:pPr>
        <w:pStyle w:val="TAPPara"/>
      </w:pPr>
    </w:p>
    <w:p w:rsidR="00D72623" w:rsidRPr="00BB2394" w:rsidRDefault="00D72623" w:rsidP="00D72623">
      <w:pPr>
        <w:pStyle w:val="TAPSub"/>
      </w:pPr>
      <w:r w:rsidRPr="00BB2394">
        <w:t>Building the spreadsheet</w:t>
      </w:r>
    </w:p>
    <w:p w:rsidR="00D72623" w:rsidRPr="00BB2394" w:rsidRDefault="00D72623" w:rsidP="00D72623">
      <w:pPr>
        <w:pStyle w:val="TAPPara"/>
      </w:pPr>
      <w:r w:rsidRPr="00BB2394">
        <w:t>Take a look at the four columns in the spreadsheet data. The first is simply the name of some of the stable elements. This is followed by a column showing the atomic number (</w:t>
      </w:r>
      <w:r w:rsidRPr="00BB2394">
        <w:rPr>
          <w:i/>
          <w:iCs/>
        </w:rPr>
        <w:t>Z</w:t>
      </w:r>
      <w:r w:rsidRPr="00BB2394">
        <w:t>, the number of protons in the nucleus) and a column giving the mass number (</w:t>
      </w:r>
      <w:r w:rsidRPr="00BB2394">
        <w:rPr>
          <w:iCs/>
        </w:rPr>
        <w:t>A</w:t>
      </w:r>
      <w:r w:rsidRPr="00BB2394">
        <w:t xml:space="preserve">, the total number of nucleons, i.e. protons plus neutrons). Finally there is a column giving the actual atomic mass. The units of this column are atomic mass units, which are defined as </w:t>
      </w:r>
      <w:r w:rsidRPr="00597AAA">
        <w:rPr>
          <w:b/>
        </w:rPr>
        <w:t>exactly one-twelfth of the mass of a carbon-12 atom</w:t>
      </w:r>
      <w:r w:rsidRPr="00BB2394">
        <w:t xml:space="preserve">. The atomic mass unit (u) is also called the unified atomic mass constant, and has a value of 1.660 5402 </w:t>
      </w:r>
      <w:r w:rsidRPr="00BB2394">
        <w:rPr>
          <w:rFonts w:ascii="Symbol" w:hAnsi="Symbol" w:cs="Symbol"/>
        </w:rPr>
        <w:t></w:t>
      </w:r>
      <w:r w:rsidRPr="00BB2394">
        <w:t xml:space="preserve"> 10</w:t>
      </w:r>
      <w:r w:rsidRPr="00BB2394">
        <w:rPr>
          <w:position w:val="10"/>
          <w:sz w:val="14"/>
          <w:szCs w:val="14"/>
        </w:rPr>
        <w:t>–27</w:t>
      </w:r>
      <w:r w:rsidRPr="00BB2394">
        <w:t xml:space="preserve"> kg.</w:t>
      </w:r>
    </w:p>
    <w:p w:rsidR="00D72623" w:rsidRPr="00BB2394" w:rsidRDefault="00D72623" w:rsidP="00D72623">
      <w:pPr>
        <w:pStyle w:val="TAPPara"/>
      </w:pPr>
    </w:p>
    <w:p w:rsidR="00D72623" w:rsidRPr="00BB2394" w:rsidRDefault="00D72623" w:rsidP="00D72623">
      <w:pPr>
        <w:pStyle w:val="TAPPara"/>
      </w:pPr>
      <w:r w:rsidRPr="00BB2394">
        <w:t xml:space="preserve">Use this information to calculate the binding energy of each nucleus. The binding energy is simply the difference in energy between a nucleus and its constituent parts. This energy change can be measured as a change in the mass of the nucleus. A useful shortcut is that a mass difference of 1 atomic mass unit is equivalent to 931 </w:t>
      </w:r>
      <w:proofErr w:type="spellStart"/>
      <w:r w:rsidRPr="00BB2394">
        <w:t>MeV</w:t>
      </w:r>
      <w:proofErr w:type="spellEnd"/>
      <w:r w:rsidRPr="00BB2394">
        <w:t xml:space="preserve"> (million electron volts) of energy.</w:t>
      </w:r>
    </w:p>
    <w:p w:rsidR="00D72623" w:rsidRPr="00BB2394" w:rsidRDefault="00D72623" w:rsidP="00D72623">
      <w:pPr>
        <w:pStyle w:val="TAPPara"/>
      </w:pPr>
    </w:p>
    <w:p w:rsidR="00D72623" w:rsidRPr="00BB2394" w:rsidRDefault="00D72623" w:rsidP="00D72623">
      <w:pPr>
        <w:pStyle w:val="TAPPara"/>
      </w:pPr>
      <w:r w:rsidRPr="00BB2394">
        <w:t xml:space="preserve">To find the binding energy you will need to subtract the mass of the constituents from the atomic mass. The constituents are </w:t>
      </w:r>
      <w:r w:rsidRPr="00BB2394">
        <w:rPr>
          <w:iCs/>
        </w:rPr>
        <w:t>Z</w:t>
      </w:r>
      <w:r w:rsidRPr="00BB2394">
        <w:t xml:space="preserve"> protons, (</w:t>
      </w:r>
      <w:r w:rsidRPr="00BB2394">
        <w:rPr>
          <w:iCs/>
        </w:rPr>
        <w:t>A</w:t>
      </w:r>
      <w:r w:rsidRPr="00BB2394">
        <w:t xml:space="preserve"> – </w:t>
      </w:r>
      <w:r w:rsidRPr="00BB2394">
        <w:rPr>
          <w:iCs/>
        </w:rPr>
        <w:t>Z</w:t>
      </w:r>
      <w:r w:rsidRPr="00BB2394">
        <w:t xml:space="preserve">) neutrons and </w:t>
      </w:r>
      <w:r w:rsidRPr="00BB2394">
        <w:rPr>
          <w:iCs/>
        </w:rPr>
        <w:t>Z</w:t>
      </w:r>
      <w:r w:rsidRPr="00BB2394">
        <w:t xml:space="preserve"> electrons (electrons are included in the atomic mass). The masses of these in atomic mass units are:</w:t>
      </w:r>
    </w:p>
    <w:p w:rsidR="00D72623" w:rsidRPr="00BB2394" w:rsidRDefault="00D72623" w:rsidP="00D72623">
      <w:pPr>
        <w:pStyle w:val="TAPPara"/>
      </w:pPr>
    </w:p>
    <w:p w:rsidR="00D72623" w:rsidRPr="00BB2394" w:rsidRDefault="00D72623" w:rsidP="00D72623">
      <w:pPr>
        <w:pStyle w:val="TAPPara"/>
        <w:numPr>
          <w:ilvl w:val="0"/>
          <w:numId w:val="2"/>
        </w:numPr>
      </w:pPr>
      <w:r w:rsidRPr="00BB2394">
        <w:t>mass of neutron = 1.008 665 u</w:t>
      </w:r>
    </w:p>
    <w:p w:rsidR="00D72623" w:rsidRPr="00BB2394" w:rsidRDefault="00D72623" w:rsidP="00D72623">
      <w:pPr>
        <w:pStyle w:val="TAPPara"/>
        <w:numPr>
          <w:ilvl w:val="0"/>
          <w:numId w:val="2"/>
        </w:numPr>
      </w:pPr>
      <w:r w:rsidRPr="00BB2394">
        <w:t>mass of proton = 1.007 277 u</w:t>
      </w:r>
    </w:p>
    <w:p w:rsidR="00D72623" w:rsidRPr="00BB2394" w:rsidRDefault="00D72623" w:rsidP="00D72623">
      <w:pPr>
        <w:pStyle w:val="TAPPara"/>
        <w:numPr>
          <w:ilvl w:val="0"/>
          <w:numId w:val="2"/>
        </w:numPr>
      </w:pPr>
      <w:r w:rsidRPr="00BB2394">
        <w:t>mass of electron = 0.000 548 u</w:t>
      </w:r>
    </w:p>
    <w:p w:rsidR="00D72623" w:rsidRPr="00BB2394" w:rsidRDefault="00D72623" w:rsidP="00D72623">
      <w:pPr>
        <w:pStyle w:val="TAPPara"/>
      </w:pPr>
    </w:p>
    <w:p w:rsidR="00D72623" w:rsidRPr="00BB2394" w:rsidRDefault="00D72623" w:rsidP="00D72623">
      <w:pPr>
        <w:pStyle w:val="TAPPara"/>
      </w:pPr>
      <w:r w:rsidRPr="00BB2394">
        <w:t>Create new columns in the spreadsheet giving the number of neutrons and the mass of the constituents. Now calculate the binding energy of the entire nucleus and the binding energy per nucleon. Plot this last quantity against mass number (not atomic number).</w:t>
      </w:r>
    </w:p>
    <w:p w:rsidR="00D72623" w:rsidRPr="00BB2394" w:rsidRDefault="00D72623" w:rsidP="00D72623">
      <w:pPr>
        <w:pStyle w:val="TAPPara"/>
      </w:pPr>
    </w:p>
    <w:p w:rsidR="00D72623" w:rsidRPr="00BB2394" w:rsidRDefault="00D72623" w:rsidP="00D72623">
      <w:pPr>
        <w:pStyle w:val="TAPPara"/>
      </w:pPr>
      <w:r w:rsidRPr="00BB2394">
        <w:t xml:space="preserve">Double click on the chart </w:t>
      </w:r>
      <w:proofErr w:type="gramStart"/>
      <w:r w:rsidRPr="00BB2394">
        <w:t>below,</w:t>
      </w:r>
      <w:proofErr w:type="gramEnd"/>
      <w:r w:rsidRPr="00BB2394">
        <w:t xml:space="preserve"> you will need a computer running Excel.</w:t>
      </w:r>
    </w:p>
    <w:p w:rsidR="00D72623" w:rsidRPr="00BB2394" w:rsidRDefault="00D72623" w:rsidP="00D72623">
      <w:pPr>
        <w:pStyle w:val="TAPPara"/>
      </w:pPr>
    </w:p>
    <w:p w:rsidR="0054772D" w:rsidRPr="00D72623" w:rsidRDefault="0054772D">
      <w:pPr>
        <w:rPr>
          <w:lang w:val="en-GB"/>
        </w:rPr>
      </w:pPr>
    </w:p>
    <w:sectPr w:rsidR="0054772D" w:rsidRPr="00D72623" w:rsidSect="005477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40926"/>
    <w:multiLevelType w:val="hybridMultilevel"/>
    <w:tmpl w:val="6CBE1B9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B57BC6"/>
    <w:multiLevelType w:val="hybridMultilevel"/>
    <w:tmpl w:val="3D08D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2623"/>
    <w:rsid w:val="0054772D"/>
    <w:rsid w:val="0090466B"/>
    <w:rsid w:val="00D72623"/>
    <w:rsid w:val="00F511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23"/>
  </w:style>
  <w:style w:type="paragraph" w:styleId="Ttulo1">
    <w:name w:val="heading 1"/>
    <w:basedOn w:val="Normal"/>
    <w:next w:val="Normal"/>
    <w:link w:val="Ttulo1Car"/>
    <w:uiPriority w:val="9"/>
    <w:qFormat/>
    <w:rsid w:val="00D72623"/>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D72623"/>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D7262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D72623"/>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D72623"/>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D72623"/>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D72623"/>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D72623"/>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D72623"/>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72623"/>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D72623"/>
    <w:rPr>
      <w:smallCaps/>
      <w:sz w:val="48"/>
      <w:szCs w:val="48"/>
    </w:rPr>
  </w:style>
  <w:style w:type="character" w:customStyle="1" w:styleId="Ttulo2Car">
    <w:name w:val="Título 2 Car"/>
    <w:basedOn w:val="Fuentedeprrafopredeter"/>
    <w:link w:val="Ttulo2"/>
    <w:uiPriority w:val="9"/>
    <w:rsid w:val="00D72623"/>
    <w:rPr>
      <w:smallCaps/>
      <w:spacing w:val="5"/>
      <w:sz w:val="28"/>
      <w:szCs w:val="28"/>
    </w:rPr>
  </w:style>
  <w:style w:type="paragraph" w:customStyle="1" w:styleId="TAPMain">
    <w:name w:val="TAP Main"/>
    <w:basedOn w:val="Normal"/>
    <w:rsid w:val="00D72623"/>
    <w:pPr>
      <w:widowControl w:val="0"/>
      <w:autoSpaceDE w:val="0"/>
      <w:autoSpaceDN w:val="0"/>
      <w:adjustRightInd w:val="0"/>
      <w:spacing w:before="72" w:after="0" w:line="240" w:lineRule="auto"/>
    </w:pPr>
    <w:rPr>
      <w:rFonts w:ascii="Arial" w:eastAsia="Times New Roman" w:hAnsi="Arial" w:cs="Arial"/>
      <w:b/>
      <w:bCs/>
      <w:color w:val="000080"/>
      <w:sz w:val="28"/>
      <w:szCs w:val="28"/>
      <w:lang w:val="en-GB" w:eastAsia="en-GB" w:bidi="ar-SA"/>
    </w:rPr>
  </w:style>
  <w:style w:type="paragraph" w:customStyle="1" w:styleId="TAPPara">
    <w:name w:val="TAP Para"/>
    <w:basedOn w:val="Normal"/>
    <w:rsid w:val="00D72623"/>
    <w:pPr>
      <w:spacing w:before="120" w:after="0" w:line="240" w:lineRule="auto"/>
    </w:pPr>
    <w:rPr>
      <w:rFonts w:ascii="Arial" w:eastAsia="Times" w:hAnsi="Arial" w:cs="Arial"/>
      <w:color w:val="000000"/>
      <w:lang w:val="en-GB" w:bidi="ar-SA"/>
    </w:rPr>
  </w:style>
  <w:style w:type="paragraph" w:customStyle="1" w:styleId="TAPSub">
    <w:name w:val="TAP Sub"/>
    <w:basedOn w:val="Normal"/>
    <w:link w:val="TAPSubChar"/>
    <w:rsid w:val="00D72623"/>
    <w:pPr>
      <w:spacing w:before="120" w:after="0" w:line="240" w:lineRule="auto"/>
    </w:pPr>
    <w:rPr>
      <w:rFonts w:ascii="Arial" w:eastAsia="Times" w:hAnsi="Arial" w:cs="Arial"/>
      <w:b/>
      <w:color w:val="000000"/>
      <w:szCs w:val="24"/>
      <w:lang w:val="en-GB" w:bidi="ar-SA"/>
    </w:rPr>
  </w:style>
  <w:style w:type="character" w:customStyle="1" w:styleId="TAPSubChar">
    <w:name w:val="TAP Sub Char"/>
    <w:basedOn w:val="Fuentedeprrafopredeter"/>
    <w:link w:val="TAPSub"/>
    <w:rsid w:val="00D72623"/>
    <w:rPr>
      <w:rFonts w:ascii="Arial" w:eastAsia="Times" w:hAnsi="Arial" w:cs="Arial"/>
      <w:b/>
      <w:color w:val="000000"/>
      <w:sz w:val="24"/>
      <w:szCs w:val="24"/>
      <w:lang w:val="en-GB"/>
    </w:rPr>
  </w:style>
  <w:style w:type="character" w:customStyle="1" w:styleId="Ttulo1Car">
    <w:name w:val="Título 1 Car"/>
    <w:basedOn w:val="Fuentedeprrafopredeter"/>
    <w:link w:val="Ttulo1"/>
    <w:uiPriority w:val="9"/>
    <w:rsid w:val="00D72623"/>
    <w:rPr>
      <w:smallCaps/>
      <w:spacing w:val="5"/>
      <w:sz w:val="32"/>
      <w:szCs w:val="32"/>
    </w:rPr>
  </w:style>
  <w:style w:type="character" w:customStyle="1" w:styleId="Ttulo3Car">
    <w:name w:val="Título 3 Car"/>
    <w:basedOn w:val="Fuentedeprrafopredeter"/>
    <w:link w:val="Ttulo3"/>
    <w:uiPriority w:val="9"/>
    <w:semiHidden/>
    <w:rsid w:val="00D72623"/>
    <w:rPr>
      <w:smallCaps/>
      <w:spacing w:val="5"/>
      <w:sz w:val="24"/>
      <w:szCs w:val="24"/>
    </w:rPr>
  </w:style>
  <w:style w:type="character" w:customStyle="1" w:styleId="Ttulo4Car">
    <w:name w:val="Título 4 Car"/>
    <w:basedOn w:val="Fuentedeprrafopredeter"/>
    <w:link w:val="Ttulo4"/>
    <w:uiPriority w:val="9"/>
    <w:semiHidden/>
    <w:rsid w:val="00D72623"/>
    <w:rPr>
      <w:smallCaps/>
      <w:spacing w:val="10"/>
      <w:sz w:val="22"/>
      <w:szCs w:val="22"/>
    </w:rPr>
  </w:style>
  <w:style w:type="character" w:customStyle="1" w:styleId="Ttulo5Car">
    <w:name w:val="Título 5 Car"/>
    <w:basedOn w:val="Fuentedeprrafopredeter"/>
    <w:link w:val="Ttulo5"/>
    <w:uiPriority w:val="9"/>
    <w:semiHidden/>
    <w:rsid w:val="00D72623"/>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72623"/>
    <w:rPr>
      <w:smallCaps/>
      <w:color w:val="C0504D" w:themeColor="accent2"/>
      <w:spacing w:val="5"/>
      <w:sz w:val="22"/>
    </w:rPr>
  </w:style>
  <w:style w:type="character" w:customStyle="1" w:styleId="Ttulo7Car">
    <w:name w:val="Título 7 Car"/>
    <w:basedOn w:val="Fuentedeprrafopredeter"/>
    <w:link w:val="Ttulo7"/>
    <w:uiPriority w:val="9"/>
    <w:semiHidden/>
    <w:rsid w:val="00D72623"/>
    <w:rPr>
      <w:b/>
      <w:smallCaps/>
      <w:color w:val="C0504D" w:themeColor="accent2"/>
      <w:spacing w:val="10"/>
    </w:rPr>
  </w:style>
  <w:style w:type="character" w:customStyle="1" w:styleId="Ttulo8Car">
    <w:name w:val="Título 8 Car"/>
    <w:basedOn w:val="Fuentedeprrafopredeter"/>
    <w:link w:val="Ttulo8"/>
    <w:uiPriority w:val="9"/>
    <w:semiHidden/>
    <w:rsid w:val="00D72623"/>
    <w:rPr>
      <w:b/>
      <w:i/>
      <w:smallCaps/>
      <w:color w:val="943634" w:themeColor="accent2" w:themeShade="BF"/>
    </w:rPr>
  </w:style>
  <w:style w:type="character" w:customStyle="1" w:styleId="Ttulo9Car">
    <w:name w:val="Título 9 Car"/>
    <w:basedOn w:val="Fuentedeprrafopredeter"/>
    <w:link w:val="Ttulo9"/>
    <w:uiPriority w:val="9"/>
    <w:semiHidden/>
    <w:rsid w:val="00D72623"/>
    <w:rPr>
      <w:b/>
      <w:i/>
      <w:smallCaps/>
      <w:color w:val="622423" w:themeColor="accent2" w:themeShade="7F"/>
    </w:rPr>
  </w:style>
  <w:style w:type="paragraph" w:styleId="Epgrafe">
    <w:name w:val="caption"/>
    <w:basedOn w:val="Normal"/>
    <w:next w:val="Normal"/>
    <w:uiPriority w:val="35"/>
    <w:semiHidden/>
    <w:unhideWhenUsed/>
    <w:qFormat/>
    <w:rsid w:val="00D72623"/>
    <w:rPr>
      <w:b/>
      <w:bCs/>
      <w:caps/>
      <w:sz w:val="16"/>
      <w:szCs w:val="18"/>
    </w:rPr>
  </w:style>
  <w:style w:type="paragraph" w:styleId="Subttulo">
    <w:name w:val="Subtitle"/>
    <w:basedOn w:val="Normal"/>
    <w:next w:val="Normal"/>
    <w:link w:val="SubttuloCar"/>
    <w:uiPriority w:val="11"/>
    <w:qFormat/>
    <w:rsid w:val="00D72623"/>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D72623"/>
    <w:rPr>
      <w:rFonts w:asciiTheme="majorHAnsi" w:eastAsiaTheme="majorEastAsia" w:hAnsiTheme="majorHAnsi" w:cstheme="majorBidi"/>
      <w:szCs w:val="22"/>
    </w:rPr>
  </w:style>
  <w:style w:type="character" w:styleId="Textoennegrita">
    <w:name w:val="Strong"/>
    <w:uiPriority w:val="22"/>
    <w:qFormat/>
    <w:rsid w:val="00D72623"/>
    <w:rPr>
      <w:b/>
      <w:color w:val="C0504D" w:themeColor="accent2"/>
    </w:rPr>
  </w:style>
  <w:style w:type="character" w:styleId="nfasis">
    <w:name w:val="Emphasis"/>
    <w:uiPriority w:val="20"/>
    <w:qFormat/>
    <w:rsid w:val="00D72623"/>
    <w:rPr>
      <w:b/>
      <w:i/>
      <w:spacing w:val="10"/>
    </w:rPr>
  </w:style>
  <w:style w:type="paragraph" w:styleId="Sinespaciado">
    <w:name w:val="No Spacing"/>
    <w:basedOn w:val="Normal"/>
    <w:link w:val="SinespaciadoCar"/>
    <w:uiPriority w:val="1"/>
    <w:qFormat/>
    <w:rsid w:val="00D72623"/>
    <w:pPr>
      <w:spacing w:after="0" w:line="240" w:lineRule="auto"/>
    </w:pPr>
  </w:style>
  <w:style w:type="character" w:customStyle="1" w:styleId="SinespaciadoCar">
    <w:name w:val="Sin espaciado Car"/>
    <w:basedOn w:val="Fuentedeprrafopredeter"/>
    <w:link w:val="Sinespaciado"/>
    <w:uiPriority w:val="1"/>
    <w:rsid w:val="00D72623"/>
  </w:style>
  <w:style w:type="paragraph" w:styleId="Prrafodelista">
    <w:name w:val="List Paragraph"/>
    <w:basedOn w:val="Normal"/>
    <w:uiPriority w:val="34"/>
    <w:qFormat/>
    <w:rsid w:val="00D72623"/>
    <w:pPr>
      <w:ind w:left="720"/>
      <w:contextualSpacing/>
    </w:pPr>
  </w:style>
  <w:style w:type="paragraph" w:styleId="Cita">
    <w:name w:val="Quote"/>
    <w:basedOn w:val="Normal"/>
    <w:next w:val="Normal"/>
    <w:link w:val="CitaCar"/>
    <w:uiPriority w:val="29"/>
    <w:qFormat/>
    <w:rsid w:val="00D72623"/>
    <w:rPr>
      <w:i/>
    </w:rPr>
  </w:style>
  <w:style w:type="character" w:customStyle="1" w:styleId="CitaCar">
    <w:name w:val="Cita Car"/>
    <w:basedOn w:val="Fuentedeprrafopredeter"/>
    <w:link w:val="Cita"/>
    <w:uiPriority w:val="29"/>
    <w:rsid w:val="00D72623"/>
    <w:rPr>
      <w:i/>
    </w:rPr>
  </w:style>
  <w:style w:type="paragraph" w:styleId="Citadestacada">
    <w:name w:val="Intense Quote"/>
    <w:basedOn w:val="Normal"/>
    <w:next w:val="Normal"/>
    <w:link w:val="CitadestacadaCar"/>
    <w:uiPriority w:val="30"/>
    <w:qFormat/>
    <w:rsid w:val="00D726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D72623"/>
    <w:rPr>
      <w:b/>
      <w:i/>
      <w:color w:val="FFFFFF" w:themeColor="background1"/>
      <w:shd w:val="clear" w:color="auto" w:fill="C0504D" w:themeFill="accent2"/>
    </w:rPr>
  </w:style>
  <w:style w:type="character" w:styleId="nfasissutil">
    <w:name w:val="Subtle Emphasis"/>
    <w:uiPriority w:val="19"/>
    <w:qFormat/>
    <w:rsid w:val="00D72623"/>
    <w:rPr>
      <w:i/>
    </w:rPr>
  </w:style>
  <w:style w:type="character" w:styleId="nfasisintenso">
    <w:name w:val="Intense Emphasis"/>
    <w:uiPriority w:val="21"/>
    <w:qFormat/>
    <w:rsid w:val="00D72623"/>
    <w:rPr>
      <w:b/>
      <w:i/>
      <w:color w:val="C0504D" w:themeColor="accent2"/>
      <w:spacing w:val="10"/>
    </w:rPr>
  </w:style>
  <w:style w:type="character" w:styleId="Referenciasutil">
    <w:name w:val="Subtle Reference"/>
    <w:uiPriority w:val="31"/>
    <w:qFormat/>
    <w:rsid w:val="00D72623"/>
    <w:rPr>
      <w:b/>
    </w:rPr>
  </w:style>
  <w:style w:type="character" w:styleId="Referenciaintensa">
    <w:name w:val="Intense Reference"/>
    <w:uiPriority w:val="32"/>
    <w:qFormat/>
    <w:rsid w:val="00D72623"/>
    <w:rPr>
      <w:b/>
      <w:bCs/>
      <w:smallCaps/>
      <w:spacing w:val="5"/>
      <w:sz w:val="22"/>
      <w:szCs w:val="22"/>
      <w:u w:val="single"/>
    </w:rPr>
  </w:style>
  <w:style w:type="character" w:styleId="Ttulodellibro">
    <w:name w:val="Book Title"/>
    <w:uiPriority w:val="33"/>
    <w:qFormat/>
    <w:rsid w:val="00D72623"/>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7262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1711</Characters>
  <Application>Microsoft Office Word</Application>
  <DocSecurity>0</DocSecurity>
  <Lines>14</Lines>
  <Paragraphs>4</Paragraphs>
  <ScaleCrop>false</ScaleCrop>
  <Company>TGS</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IBM_Fisica</dc:creator>
  <cp:keywords/>
  <dc:description/>
  <cp:lastModifiedBy>IBM_Fisica</cp:lastModifiedBy>
  <cp:revision>1</cp:revision>
  <dcterms:created xsi:type="dcterms:W3CDTF">2012-03-01T18:22:00Z</dcterms:created>
  <dcterms:modified xsi:type="dcterms:W3CDTF">2012-03-01T18:23:00Z</dcterms:modified>
</cp:coreProperties>
</file>